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9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1"/>
        <w:gridCol w:w="2917"/>
        <w:gridCol w:w="2912"/>
      </w:tblGrid>
      <w:tr w:rsidR="00F57D54" w:rsidRPr="001B2595" w:rsidTr="00F57D54">
        <w:tc>
          <w:tcPr>
            <w:tcW w:w="2891" w:type="dxa"/>
          </w:tcPr>
          <w:p w:rsidR="00F57D54" w:rsidRPr="001B2595" w:rsidRDefault="00F57D54" w:rsidP="00F57D54">
            <w:pPr>
              <w:spacing w:after="0" w:line="240" w:lineRule="auto"/>
              <w:jc w:val="both"/>
              <w:rPr>
                <w:b/>
              </w:rPr>
            </w:pPr>
            <w:r w:rsidRPr="001B2595">
              <w:rPr>
                <w:b/>
              </w:rPr>
              <w:t>CATEGORIA: Resultados en salud</w:t>
            </w:r>
          </w:p>
        </w:tc>
        <w:tc>
          <w:tcPr>
            <w:tcW w:w="2917" w:type="dxa"/>
          </w:tcPr>
          <w:p w:rsidR="00F57D54" w:rsidRPr="001B2595" w:rsidRDefault="00F57D54" w:rsidP="00F57D54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SUBCATEGORIAS</w:t>
            </w:r>
          </w:p>
        </w:tc>
        <w:tc>
          <w:tcPr>
            <w:tcW w:w="2912" w:type="dxa"/>
          </w:tcPr>
          <w:p w:rsidR="00F57D54" w:rsidRPr="001B2595" w:rsidRDefault="00F57D54" w:rsidP="00F57D54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TEMAS RELACIONADOS</w:t>
            </w:r>
          </w:p>
        </w:tc>
      </w:tr>
      <w:tr w:rsidR="00F57D54" w:rsidRPr="001B2595" w:rsidTr="00F57D54">
        <w:tc>
          <w:tcPr>
            <w:tcW w:w="2891" w:type="dxa"/>
          </w:tcPr>
          <w:p w:rsidR="00F57D54" w:rsidRPr="001B2595" w:rsidRDefault="00F57D54" w:rsidP="00F57D54">
            <w:pPr>
              <w:spacing w:after="0" w:line="240" w:lineRule="auto"/>
              <w:jc w:val="both"/>
              <w:rPr>
                <w:b/>
              </w:rPr>
            </w:pPr>
            <w:r w:rsidRPr="001B2595">
              <w:rPr>
                <w:b/>
              </w:rPr>
              <w:t>Definición:</w:t>
            </w:r>
          </w:p>
        </w:tc>
        <w:tc>
          <w:tcPr>
            <w:tcW w:w="2917" w:type="dxa"/>
          </w:tcPr>
          <w:p w:rsidR="00F57D54" w:rsidRPr="001B2595" w:rsidRDefault="00F57D54" w:rsidP="00F57D54">
            <w:pPr>
              <w:spacing w:after="0" w:line="240" w:lineRule="auto"/>
              <w:jc w:val="both"/>
            </w:pPr>
          </w:p>
        </w:tc>
        <w:tc>
          <w:tcPr>
            <w:tcW w:w="2912" w:type="dxa"/>
          </w:tcPr>
          <w:p w:rsidR="00F57D54" w:rsidRPr="001B2595" w:rsidRDefault="00F57D54" w:rsidP="00F57D54">
            <w:pPr>
              <w:spacing w:after="0" w:line="240" w:lineRule="auto"/>
              <w:jc w:val="both"/>
            </w:pPr>
          </w:p>
        </w:tc>
      </w:tr>
      <w:tr w:rsidR="00F57D54" w:rsidRPr="001B2595" w:rsidTr="00F57D54">
        <w:tc>
          <w:tcPr>
            <w:tcW w:w="8720" w:type="dxa"/>
            <w:gridSpan w:val="3"/>
            <w:vAlign w:val="center"/>
          </w:tcPr>
          <w:p w:rsidR="00F57D54" w:rsidRPr="001B2595" w:rsidRDefault="00F57D54" w:rsidP="00F57D54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PREGUNTAS QUE DESARROLLAN LA CATEGORIA</w:t>
            </w:r>
          </w:p>
        </w:tc>
      </w:tr>
      <w:tr w:rsidR="00F57D54" w:rsidRPr="001B2595" w:rsidTr="00F57D54">
        <w:trPr>
          <w:trHeight w:val="2599"/>
        </w:trPr>
        <w:tc>
          <w:tcPr>
            <w:tcW w:w="8720" w:type="dxa"/>
            <w:gridSpan w:val="3"/>
            <w:vAlign w:val="center"/>
          </w:tcPr>
          <w:p w:rsidR="00F57D54" w:rsidRPr="001416F7" w:rsidRDefault="00F57D54" w:rsidP="00F57D54">
            <w:pPr>
              <w:pStyle w:val="Prrafodelista"/>
              <w:numPr>
                <w:ilvl w:val="0"/>
                <w:numId w:val="1"/>
              </w:numPr>
              <w:jc w:val="both"/>
            </w:pPr>
            <w:r w:rsidRPr="001416F7">
              <w:t>RH. Que instrumentos e indicadores se utilizan para hacer el seguimiento a los resultados en salud de las personas y comunidades cubiertas por la estrategia de APS?</w:t>
            </w:r>
          </w:p>
          <w:p w:rsidR="00F57D54" w:rsidRPr="001416F7" w:rsidRDefault="00F57D54" w:rsidP="00F57D54">
            <w:pPr>
              <w:pStyle w:val="Prrafodelista"/>
              <w:numPr>
                <w:ilvl w:val="0"/>
                <w:numId w:val="1"/>
              </w:numPr>
              <w:jc w:val="both"/>
            </w:pPr>
            <w:r w:rsidRPr="001416F7">
              <w:t>RH. Si es una IPS: Qué mecanismos de coordinación con los aseguradores se usan para hacer el seguimiento a los resultados en salud de la población atendida, sin que se pierda la continuidad en el mismo?</w:t>
            </w:r>
          </w:p>
          <w:p w:rsidR="00F57D54" w:rsidRPr="001416F7" w:rsidRDefault="00F57D54" w:rsidP="00F57D54">
            <w:pPr>
              <w:pStyle w:val="Prrafodelista"/>
              <w:numPr>
                <w:ilvl w:val="0"/>
                <w:numId w:val="1"/>
              </w:numPr>
              <w:jc w:val="both"/>
            </w:pPr>
            <w:r w:rsidRPr="001416F7">
              <w:t>RH: ¿Como se impulsar la transformación del sector salud desde los enfoques curativos , en el marco hospitalario, hasta los preventivos —en el ámbito de la comunidad, los cuales tienen efecto en los resultados en salud?</w:t>
            </w:r>
          </w:p>
          <w:p w:rsidR="00F57D54" w:rsidRDefault="00F57D54" w:rsidP="00F57D54">
            <w:pPr>
              <w:pStyle w:val="Prrafodelista"/>
              <w:numPr>
                <w:ilvl w:val="0"/>
                <w:numId w:val="1"/>
              </w:numPr>
              <w:jc w:val="both"/>
            </w:pPr>
            <w:r w:rsidRPr="001416F7">
              <w:t>RH: Actualmente, ¿se cuenta con una línea basal a nivel nacional, departamental y municipal, que permita evaluar el estado de salud de la población en el mediano y largo plazo, después de implementar la estrategia de APS?</w:t>
            </w:r>
          </w:p>
          <w:p w:rsidR="00F57D54" w:rsidRDefault="00F57D54" w:rsidP="00F57D54">
            <w:pPr>
              <w:pStyle w:val="Prrafodelista"/>
              <w:numPr>
                <w:ilvl w:val="0"/>
                <w:numId w:val="1"/>
              </w:numPr>
              <w:jc w:val="both"/>
            </w:pPr>
            <w:r>
              <w:t xml:space="preserve">¿Qué resultados en salud se esperan de la APS? ¿Cuáles resultados de salud no se relacionarían con la estrategia? </w:t>
            </w:r>
          </w:p>
          <w:p w:rsidR="00F57D54" w:rsidRDefault="00F57D54" w:rsidP="00F57D54">
            <w:pPr>
              <w:pStyle w:val="Prrafodelista"/>
              <w:numPr>
                <w:ilvl w:val="0"/>
                <w:numId w:val="1"/>
              </w:numPr>
              <w:jc w:val="both"/>
            </w:pPr>
            <w:r>
              <w:t xml:space="preserve">¿Con qué perspectiva conceptual y metodológica se van a definir los resultados en salud? </w:t>
            </w:r>
          </w:p>
          <w:p w:rsidR="00F57D54" w:rsidRDefault="00F57D54" w:rsidP="00F57D54">
            <w:pPr>
              <w:pStyle w:val="Prrafodelista"/>
              <w:numPr>
                <w:ilvl w:val="0"/>
                <w:numId w:val="1"/>
              </w:numPr>
              <w:jc w:val="both"/>
            </w:pPr>
            <w:r>
              <w:t>¿Las prioridades de resultados implican selección, focalización o inclusión jerárquica y progresiva de logros?</w:t>
            </w:r>
          </w:p>
          <w:p w:rsidR="00F57D54" w:rsidRDefault="00F57D54" w:rsidP="00F57D54">
            <w:pPr>
              <w:pStyle w:val="Prrafodelista"/>
              <w:numPr>
                <w:ilvl w:val="0"/>
                <w:numId w:val="1"/>
              </w:numPr>
              <w:jc w:val="both"/>
            </w:pPr>
            <w:r>
              <w:t>¿Los resultados en salud deben acompañarse de manera separada y explícita de resultados de gestión?</w:t>
            </w:r>
          </w:p>
          <w:p w:rsidR="00F57D54" w:rsidRDefault="00F57D54" w:rsidP="00F57D54">
            <w:pPr>
              <w:pStyle w:val="Prrafodelista"/>
              <w:numPr>
                <w:ilvl w:val="0"/>
                <w:numId w:val="1"/>
              </w:numPr>
              <w:jc w:val="both"/>
            </w:pPr>
            <w:r>
              <w:t xml:space="preserve">¿Cómo se deben fortalecer los sistemas de información actuales para dar soporte a los resultados en salud? ¿Los sectoriales? ¿Los intersectoriales? </w:t>
            </w:r>
          </w:p>
          <w:p w:rsidR="00F57D54" w:rsidRDefault="00F57D54" w:rsidP="00F57D54">
            <w:pPr>
              <w:pStyle w:val="Prrafodelista"/>
              <w:numPr>
                <w:ilvl w:val="0"/>
                <w:numId w:val="1"/>
              </w:numPr>
              <w:jc w:val="both"/>
            </w:pPr>
            <w:r>
              <w:t>¿Qué implica el enfoque diferencial en los resultados en salud?</w:t>
            </w:r>
          </w:p>
          <w:p w:rsidR="00F57D54" w:rsidRDefault="00F57D54" w:rsidP="00F57D54">
            <w:pPr>
              <w:pStyle w:val="Prrafodelista"/>
              <w:numPr>
                <w:ilvl w:val="0"/>
                <w:numId w:val="1"/>
              </w:numPr>
              <w:jc w:val="both"/>
            </w:pPr>
            <w:r>
              <w:t>¿Cómo se deben organizar los resultados de salud según actores?</w:t>
            </w:r>
          </w:p>
          <w:p w:rsidR="00F57D54" w:rsidRDefault="00F57D54" w:rsidP="00F57D54">
            <w:pPr>
              <w:pStyle w:val="Prrafodelista"/>
              <w:numPr>
                <w:ilvl w:val="0"/>
                <w:numId w:val="1"/>
              </w:numPr>
              <w:jc w:val="both"/>
            </w:pPr>
            <w:r w:rsidRPr="000E7C1A">
              <w:t>CUALES SERIAN LOS INDICADORES DE RESULTADO QUE DEBERIAN DEFINIRSE PARA MEDIR EL PROGRAMA</w:t>
            </w:r>
          </w:p>
          <w:p w:rsidR="00F57D54" w:rsidRDefault="00F57D54" w:rsidP="00F57D54">
            <w:pPr>
              <w:pStyle w:val="Prrafodelista"/>
              <w:numPr>
                <w:ilvl w:val="0"/>
                <w:numId w:val="1"/>
              </w:numPr>
              <w:jc w:val="both"/>
            </w:pPr>
            <w:r w:rsidRPr="000E7C1A">
              <w:t>Qué indicadores se deben definir para medir el impacto y efectividad de los programas desarrollados dentro de la estrategia de APS?</w:t>
            </w:r>
          </w:p>
          <w:p w:rsidR="00F57D54" w:rsidRPr="001416F7" w:rsidRDefault="00F57D54" w:rsidP="00F57D54">
            <w:pPr>
              <w:pStyle w:val="Prrafodelista"/>
              <w:numPr>
                <w:ilvl w:val="0"/>
                <w:numId w:val="1"/>
              </w:numPr>
              <w:jc w:val="both"/>
            </w:pPr>
            <w:r w:rsidRPr="000E7C1A">
              <w:t>INCLUSION SOCIAL, MARCO DE DERECHOS</w:t>
            </w:r>
          </w:p>
          <w:p w:rsidR="00F57D54" w:rsidRPr="001B2595" w:rsidRDefault="00F57D54" w:rsidP="00F57D54">
            <w:pPr>
              <w:spacing w:after="0" w:line="240" w:lineRule="auto"/>
              <w:jc w:val="both"/>
            </w:pPr>
          </w:p>
        </w:tc>
      </w:tr>
      <w:tr w:rsidR="00F57D54" w:rsidRPr="001B2595" w:rsidTr="00F57D54">
        <w:tc>
          <w:tcPr>
            <w:tcW w:w="8720" w:type="dxa"/>
            <w:gridSpan w:val="3"/>
            <w:vAlign w:val="center"/>
          </w:tcPr>
          <w:p w:rsidR="00F57D54" w:rsidRPr="001B2595" w:rsidRDefault="00F57D54" w:rsidP="00F57D54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COMENTARIOS U OBSERVACIONES SOBRE LA CATEGORIA</w:t>
            </w:r>
          </w:p>
        </w:tc>
      </w:tr>
      <w:tr w:rsidR="00F57D54" w:rsidRPr="001B2595" w:rsidTr="00F57D54">
        <w:tc>
          <w:tcPr>
            <w:tcW w:w="8720" w:type="dxa"/>
            <w:gridSpan w:val="3"/>
            <w:vAlign w:val="center"/>
          </w:tcPr>
          <w:p w:rsidR="00F57D54" w:rsidRPr="001B2595" w:rsidRDefault="00F57D54" w:rsidP="00F57D54">
            <w:pPr>
              <w:spacing w:after="0" w:line="240" w:lineRule="auto"/>
              <w:jc w:val="both"/>
            </w:pPr>
          </w:p>
          <w:p w:rsidR="00F57D54" w:rsidRPr="001B2595" w:rsidRDefault="00F57D54" w:rsidP="00F57D54">
            <w:pPr>
              <w:spacing w:after="0" w:line="240" w:lineRule="auto"/>
              <w:jc w:val="both"/>
            </w:pPr>
          </w:p>
          <w:p w:rsidR="00F57D54" w:rsidRPr="001B2595" w:rsidRDefault="00F57D54" w:rsidP="00F57D54">
            <w:pPr>
              <w:spacing w:after="0" w:line="240" w:lineRule="auto"/>
              <w:jc w:val="both"/>
            </w:pPr>
          </w:p>
          <w:p w:rsidR="00F57D54" w:rsidRPr="001B2595" w:rsidRDefault="00F57D54" w:rsidP="00F57D54">
            <w:pPr>
              <w:spacing w:after="0" w:line="240" w:lineRule="auto"/>
              <w:jc w:val="both"/>
            </w:pPr>
          </w:p>
        </w:tc>
      </w:tr>
    </w:tbl>
    <w:p w:rsidR="00D46B3E" w:rsidRDefault="00BF78E2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../../RISS-APS/DIMENSIONES Y CATEGORIAS DE APS.pptx" style="position:absolute;margin-left:461.05pt;margin-top:482.75pt;width:40.1pt;height:51.6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7F6" w:rsidRDefault="003347F6" w:rsidP="00F57D54">
      <w:pPr>
        <w:spacing w:after="0" w:line="240" w:lineRule="auto"/>
      </w:pPr>
      <w:r>
        <w:separator/>
      </w:r>
    </w:p>
  </w:endnote>
  <w:endnote w:type="continuationSeparator" w:id="0">
    <w:p w:rsidR="003347F6" w:rsidRDefault="003347F6" w:rsidP="00F57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7F6" w:rsidRDefault="003347F6" w:rsidP="00F57D54">
      <w:pPr>
        <w:spacing w:after="0" w:line="240" w:lineRule="auto"/>
      </w:pPr>
      <w:r>
        <w:separator/>
      </w:r>
    </w:p>
  </w:footnote>
  <w:footnote w:type="continuationSeparator" w:id="0">
    <w:p w:rsidR="003347F6" w:rsidRDefault="003347F6" w:rsidP="00F57D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7D54" w:rsidRPr="00F57D54" w:rsidRDefault="00F57D54" w:rsidP="00F57D54">
    <w:pPr>
      <w:pStyle w:val="Encabezado"/>
      <w:jc w:val="center"/>
      <w:rPr>
        <w:sz w:val="52"/>
      </w:rPr>
    </w:pPr>
    <w:r w:rsidRPr="00F57D54">
      <w:rPr>
        <w:b/>
        <w:sz w:val="52"/>
      </w:rPr>
      <w:t>RESULTADOS EN SALUD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664376"/>
    <w:multiLevelType w:val="hybridMultilevel"/>
    <w:tmpl w:val="F4BEDE1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7D54"/>
    <w:rsid w:val="003347F6"/>
    <w:rsid w:val="00415C43"/>
    <w:rsid w:val="00522596"/>
    <w:rsid w:val="00963C89"/>
    <w:rsid w:val="00BF78E2"/>
    <w:rsid w:val="00F57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D54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57D54"/>
    <w:pPr>
      <w:ind w:left="720"/>
      <w:contextualSpacing/>
    </w:pPr>
    <w:rPr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F57D5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57D54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F57D5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57D54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298</Words>
  <Characters>1639</Characters>
  <Application>Microsoft Office Word</Application>
  <DocSecurity>0</DocSecurity>
  <Lines>13</Lines>
  <Paragraphs>3</Paragraphs>
  <ScaleCrop>false</ScaleCrop>
  <Company/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2</cp:revision>
  <dcterms:created xsi:type="dcterms:W3CDTF">2011-07-07T19:16:00Z</dcterms:created>
  <dcterms:modified xsi:type="dcterms:W3CDTF">2011-07-07T19:17:00Z</dcterms:modified>
</cp:coreProperties>
</file>